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19" w:rsidRDefault="00E87C19" w:rsidP="00E87C19">
      <w:pPr>
        <w:pStyle w:val="2"/>
      </w:pPr>
      <w:r>
        <w:t>互联网上存储（含缓存）的重要数据和公民个人信息统计表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948" w:type="dxa"/>
        <w:tblInd w:w="-5" w:type="dxa"/>
        <w:tblCellMar>
          <w:bottom w:w="68" w:type="dxa"/>
          <w:right w:w="110" w:type="dxa"/>
        </w:tblCellMar>
        <w:tblLook w:val="04A0" w:firstRow="1" w:lastRow="0" w:firstColumn="1" w:lastColumn="0" w:noHBand="0" w:noVBand="1"/>
      </w:tblPr>
      <w:tblGrid>
        <w:gridCol w:w="2192"/>
        <w:gridCol w:w="2009"/>
        <w:gridCol w:w="1920"/>
        <w:gridCol w:w="1769"/>
        <w:gridCol w:w="1680"/>
        <w:gridCol w:w="1755"/>
        <w:gridCol w:w="2623"/>
      </w:tblGrid>
      <w:tr w:rsidR="00E87C19" w:rsidTr="007C05C6">
        <w:trPr>
          <w:trHeight w:val="1164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单位名称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信息系统名称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55" w:right="0" w:firstLine="0"/>
              <w:jc w:val="both"/>
            </w:pPr>
            <w:r>
              <w:rPr>
                <w:sz w:val="24"/>
              </w:rPr>
              <w:t>包含的数据类型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262" w:line="259" w:lineRule="auto"/>
              <w:ind w:left="461" w:right="0" w:firstLine="0"/>
            </w:pPr>
            <w:r>
              <w:rPr>
                <w:sz w:val="24"/>
              </w:rPr>
              <w:t>数据量</w:t>
            </w:r>
          </w:p>
          <w:p w:rsidR="00E87C19" w:rsidRDefault="00E87C19" w:rsidP="007C05C6">
            <w:pPr>
              <w:spacing w:after="0" w:line="259" w:lineRule="auto"/>
              <w:ind w:left="20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(GB/TB/PB)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55" w:right="0" w:firstLine="0"/>
              <w:jc w:val="both"/>
            </w:pPr>
            <w:r>
              <w:rPr>
                <w:sz w:val="24"/>
              </w:rPr>
              <w:t>数据存储位置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106" w:right="0" w:firstLine="0"/>
              <w:jc w:val="both"/>
            </w:pPr>
            <w:r>
              <w:rPr>
                <w:sz w:val="24"/>
              </w:rPr>
              <w:t>数据库</w:t>
            </w:r>
            <w:r>
              <w:rPr>
                <w:rFonts w:ascii="Times New Roman" w:eastAsia="Times New Roman" w:hAnsi="Times New Roman" w:cs="Times New Roman"/>
                <w:sz w:val="24"/>
              </w:rPr>
              <w:t>IP</w:t>
            </w:r>
            <w:r>
              <w:rPr>
                <w:sz w:val="24"/>
              </w:rPr>
              <w:t>地址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648" w:right="0" w:hanging="667"/>
            </w:pPr>
            <w:r>
              <w:rPr>
                <w:sz w:val="24"/>
              </w:rPr>
              <w:t>数据库维护单位、联系人及联系方式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7C19" w:rsidTr="00716B63">
        <w:trPr>
          <w:trHeight w:val="737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E87C19" w:rsidRDefault="00716B63" w:rsidP="00716B63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信息学院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  <w:bookmarkStart w:id="0" w:name="_GoBack"/>
            <w:bookmarkEnd w:id="0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Pr="00396105" w:rsidRDefault="00E87C19" w:rsidP="007C05C6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E87C19" w:rsidTr="007C05C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87C19" w:rsidRDefault="00E87C19" w:rsidP="007C05C6">
            <w:pPr>
              <w:spacing w:after="160" w:line="259" w:lineRule="auto"/>
              <w:ind w:left="0" w:right="0" w:firstLine="0"/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7C19" w:rsidTr="007C05C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E87C19" w:rsidRDefault="00E87C19" w:rsidP="007C05C6">
            <w:pPr>
              <w:spacing w:after="160" w:line="259" w:lineRule="auto"/>
              <w:ind w:left="0" w:right="0" w:firstLine="0"/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7C19" w:rsidTr="007C05C6">
        <w:trPr>
          <w:trHeight w:val="720"/>
        </w:trPr>
        <w:tc>
          <w:tcPr>
            <w:tcW w:w="219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C19" w:rsidRDefault="00E87C19" w:rsidP="007C05C6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87C19" w:rsidRDefault="00E87C19" w:rsidP="00E87C19">
      <w:pPr>
        <w:spacing w:after="28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1D89" w:rsidRPr="00E87C19" w:rsidRDefault="00E87C19" w:rsidP="00E87C19">
      <w:pPr>
        <w:spacing w:after="280" w:line="259" w:lineRule="auto"/>
        <w:ind w:left="0" w:right="0" w:firstLine="0"/>
      </w:pPr>
      <w:r>
        <w:rPr>
          <w:sz w:val="24"/>
        </w:rPr>
        <w:t>注：包含的数据类型：业务数据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sz w:val="24"/>
        </w:rPr>
        <w:t>公民个人信息；数据存储位置：互联网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sz w:val="24"/>
        </w:rPr>
        <w:t>互联网和业务专网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sz w:val="24"/>
        </w:rPr>
        <w:t>托管单位。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71D89" w:rsidRPr="00E87C19" w:rsidSect="00E87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52" w:rsidRDefault="00854952" w:rsidP="00E87C19">
      <w:pPr>
        <w:spacing w:after="0" w:line="240" w:lineRule="auto"/>
      </w:pPr>
      <w:r>
        <w:separator/>
      </w:r>
    </w:p>
  </w:endnote>
  <w:endnote w:type="continuationSeparator" w:id="0">
    <w:p w:rsidR="00854952" w:rsidRDefault="00854952" w:rsidP="00E8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52" w:rsidRDefault="00854952" w:rsidP="00E87C19">
      <w:pPr>
        <w:spacing w:after="0" w:line="240" w:lineRule="auto"/>
      </w:pPr>
      <w:r>
        <w:separator/>
      </w:r>
    </w:p>
  </w:footnote>
  <w:footnote w:type="continuationSeparator" w:id="0">
    <w:p w:rsidR="00854952" w:rsidRDefault="00854952" w:rsidP="00E8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82"/>
    <w:rsid w:val="00271D89"/>
    <w:rsid w:val="00306082"/>
    <w:rsid w:val="00343ED5"/>
    <w:rsid w:val="004B26D5"/>
    <w:rsid w:val="00607971"/>
    <w:rsid w:val="00716B63"/>
    <w:rsid w:val="00854952"/>
    <w:rsid w:val="00A211DA"/>
    <w:rsid w:val="00AA7C6F"/>
    <w:rsid w:val="00B6138B"/>
    <w:rsid w:val="00C9502A"/>
    <w:rsid w:val="00CA5FFA"/>
    <w:rsid w:val="00E87C19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7908"/>
  <w15:chartTrackingRefBased/>
  <w15:docId w15:val="{45046DD3-31DC-4C9C-A8EC-C912455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C19"/>
    <w:pPr>
      <w:spacing w:after="14" w:line="352" w:lineRule="auto"/>
      <w:ind w:left="10" w:right="156" w:hanging="1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E87C19"/>
    <w:pPr>
      <w:keepNext/>
      <w:keepLines/>
      <w:spacing w:line="259" w:lineRule="auto"/>
      <w:ind w:right="2"/>
      <w:jc w:val="center"/>
      <w:outlineLvl w:val="1"/>
    </w:pPr>
    <w:rPr>
      <w:rFonts w:ascii="微软雅黑" w:eastAsia="微软雅黑" w:hAnsi="微软雅黑" w:cs="微软雅黑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C1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C1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87C19"/>
    <w:rPr>
      <w:rFonts w:ascii="微软雅黑" w:eastAsia="微软雅黑" w:hAnsi="微软雅黑" w:cs="微软雅黑"/>
      <w:color w:val="000000"/>
      <w:sz w:val="40"/>
    </w:rPr>
  </w:style>
  <w:style w:type="table" w:customStyle="1" w:styleId="TableGrid">
    <w:name w:val="TableGrid"/>
    <w:rsid w:val="00E87C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zhenshi</dc:creator>
  <cp:keywords/>
  <dc:description/>
  <cp:lastModifiedBy>步明 唐</cp:lastModifiedBy>
  <cp:revision>9</cp:revision>
  <dcterms:created xsi:type="dcterms:W3CDTF">2019-04-04T04:14:00Z</dcterms:created>
  <dcterms:modified xsi:type="dcterms:W3CDTF">2019-04-04T06:33:00Z</dcterms:modified>
</cp:coreProperties>
</file>