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ind w:left="0" w:firstLine="0" w:firstLineChars="0"/>
        <w:jc w:val="center"/>
        <w:rPr>
          <w:rFonts w:ascii="Times New Roman" w:hAnsi="Times New Roman" w:eastAsia="华文中宋"/>
          <w:b/>
          <w:sz w:val="36"/>
          <w:szCs w:val="36"/>
        </w:rPr>
      </w:pPr>
    </w:p>
    <w:p>
      <w:pPr>
        <w:pStyle w:val="2"/>
        <w:spacing w:line="520" w:lineRule="exact"/>
        <w:ind w:left="0" w:firstLine="0" w:firstLineChars="0"/>
        <w:jc w:val="center"/>
        <w:rPr>
          <w:rFonts w:ascii="Times New Roman" w:hAnsi="Times New Roman" w:eastAsia="华文中宋"/>
          <w:b/>
          <w:sz w:val="36"/>
          <w:szCs w:val="36"/>
        </w:rPr>
      </w:pPr>
      <w:r>
        <w:rPr>
          <w:rFonts w:hint="eastAsia" w:ascii="Times New Roman" w:hAnsi="Times New Roman" w:eastAsia="华文中宋"/>
          <w:b/>
          <w:sz w:val="36"/>
          <w:szCs w:val="36"/>
        </w:rPr>
        <w:t>2019</w:t>
      </w:r>
      <w:r>
        <w:rPr>
          <w:rFonts w:ascii="Times New Roman" w:hAnsi="Times New Roman" w:eastAsia="华文中宋"/>
          <w:b/>
          <w:sz w:val="36"/>
          <w:szCs w:val="36"/>
        </w:rPr>
        <w:t>年浙江省大学生科技创新活动计划（新苗人才计划）项目汇总表</w:t>
      </w:r>
    </w:p>
    <w:p>
      <w:pPr>
        <w:pStyle w:val="2"/>
        <w:spacing w:line="600" w:lineRule="exact"/>
        <w:ind w:left="0" w:right="140" w:firstLine="450" w:firstLineChars="15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项目承担高校（</w:t>
      </w:r>
      <w:r>
        <w:rPr>
          <w:rFonts w:hint="eastAsia" w:ascii="Times New Roman" w:hAnsi="Times New Roman" w:eastAsia="仿宋_GB2312"/>
          <w:sz w:val="30"/>
          <w:szCs w:val="30"/>
        </w:rPr>
        <w:t>学校公</w:t>
      </w:r>
      <w:r>
        <w:rPr>
          <w:rFonts w:ascii="Times New Roman" w:hAnsi="Times New Roman" w:eastAsia="仿宋_GB2312"/>
          <w:sz w:val="30"/>
          <w:szCs w:val="30"/>
        </w:rPr>
        <w:t>章）：</w:t>
      </w:r>
      <w:r>
        <w:rPr>
          <w:rFonts w:hint="eastAsia" w:ascii="Times New Roman" w:hAnsi="Times New Roman" w:eastAsia="仿宋_GB2312"/>
          <w:sz w:val="30"/>
          <w:szCs w:val="30"/>
        </w:rPr>
        <w:t xml:space="preserve">信息与电子工程学院             </w:t>
      </w:r>
      <w:r>
        <w:rPr>
          <w:rFonts w:ascii="Times New Roman" w:hAnsi="Times New Roman" w:eastAsia="仿宋_GB2312"/>
          <w:sz w:val="30"/>
          <w:szCs w:val="30"/>
        </w:rPr>
        <w:t>申报时间：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2019</w:t>
      </w:r>
      <w:r>
        <w:rPr>
          <w:rFonts w:ascii="Times New Roman" w:hAnsi="Times New Roman" w:eastAsia="仿宋_GB2312"/>
          <w:sz w:val="30"/>
          <w:szCs w:val="30"/>
        </w:rPr>
        <w:t>年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仿宋_GB2312"/>
          <w:sz w:val="30"/>
          <w:szCs w:val="30"/>
        </w:rPr>
        <w:t>月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8</w:t>
      </w:r>
      <w:r>
        <w:rPr>
          <w:rFonts w:ascii="Times New Roman" w:hAnsi="Times New Roman" w:eastAsia="仿宋_GB2312"/>
          <w:sz w:val="30"/>
          <w:szCs w:val="30"/>
        </w:rPr>
        <w:t>日</w:t>
      </w:r>
    </w:p>
    <w:p>
      <w:pPr>
        <w:pStyle w:val="2"/>
        <w:spacing w:afterLines="50" w:line="600" w:lineRule="exact"/>
        <w:ind w:left="0" w:right="142" w:firstLine="450" w:firstLineChars="15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填表人：</w:t>
      </w:r>
      <w:r>
        <w:rPr>
          <w:rFonts w:hint="eastAsia" w:ascii="Times New Roman" w:hAnsi="Times New Roman" w:eastAsia="仿宋_GB2312"/>
          <w:sz w:val="30"/>
          <w:szCs w:val="30"/>
        </w:rPr>
        <w:t xml:space="preserve">张金英                                           </w:t>
      </w:r>
      <w:r>
        <w:rPr>
          <w:rFonts w:ascii="Times New Roman" w:hAnsi="Times New Roman" w:eastAsia="仿宋_GB2312"/>
          <w:sz w:val="30"/>
          <w:szCs w:val="30"/>
        </w:rPr>
        <w:t>联系电话：</w:t>
      </w:r>
      <w:r>
        <w:rPr>
          <w:rFonts w:hint="eastAsia" w:ascii="Times New Roman" w:hAnsi="Times New Roman" w:eastAsia="仿宋_GB2312"/>
          <w:sz w:val="30"/>
          <w:szCs w:val="30"/>
        </w:rPr>
        <w:t>17826804878</w:t>
      </w:r>
    </w:p>
    <w:tbl>
      <w:tblPr>
        <w:tblStyle w:val="5"/>
        <w:tblW w:w="14011" w:type="dxa"/>
        <w:jc w:val="center"/>
        <w:tblInd w:w="-5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767"/>
        <w:gridCol w:w="2444"/>
        <w:gridCol w:w="1625"/>
        <w:gridCol w:w="1950"/>
        <w:gridCol w:w="1384"/>
        <w:gridCol w:w="4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06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序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号</w:t>
            </w:r>
          </w:p>
        </w:tc>
        <w:tc>
          <w:tcPr>
            <w:tcW w:w="1767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项目类别</w:t>
            </w:r>
          </w:p>
        </w:tc>
        <w:tc>
          <w:tcPr>
            <w:tcW w:w="2444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项目名称</w:t>
            </w:r>
          </w:p>
        </w:tc>
        <w:tc>
          <w:tcPr>
            <w:tcW w:w="1625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项目负责人姓名及联系方式</w:t>
            </w:r>
          </w:p>
        </w:tc>
        <w:tc>
          <w:tcPr>
            <w:tcW w:w="1950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Times New Roman" w:hAnsi="Times New Roman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项目团队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成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员姓名</w:t>
            </w:r>
          </w:p>
        </w:tc>
        <w:tc>
          <w:tcPr>
            <w:tcW w:w="1384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指导教师姓名及职称</w:t>
            </w:r>
          </w:p>
        </w:tc>
        <w:tc>
          <w:tcPr>
            <w:tcW w:w="4035" w:type="dxa"/>
            <w:vAlign w:val="center"/>
          </w:tcPr>
          <w:p>
            <w:pPr>
              <w:pStyle w:val="2"/>
              <w:tabs>
                <w:tab w:val="left" w:pos="446"/>
              </w:tabs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20"/>
                <w:sz w:val="24"/>
                <w:szCs w:val="24"/>
              </w:rPr>
              <w:t>项目拟完成成果</w:t>
            </w:r>
            <w:r>
              <w:rPr>
                <w:rFonts w:hint="eastAsia" w:ascii="Times New Roman" w:hAnsi="Times New Roman" w:eastAsia="仿宋_GB2312"/>
                <w:spacing w:val="-20"/>
                <w:sz w:val="24"/>
                <w:szCs w:val="24"/>
              </w:rPr>
              <w:t>（含级别、拟完成时间等）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806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1767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科技创新类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孪生神经网络在智能客服中的应用</w:t>
            </w:r>
          </w:p>
        </w:tc>
        <w:tc>
          <w:tcPr>
            <w:tcW w:w="16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凌锦涛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13588899095</w:t>
            </w:r>
          </w:p>
        </w:tc>
        <w:tc>
          <w:tcPr>
            <w:tcW w:w="1950" w:type="dxa"/>
            <w:vAlign w:val="center"/>
          </w:tcPr>
          <w:p>
            <w:pPr>
              <w:spacing w:beforeLines="50" w:line="24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余剑、颜晨曦、安楚音、胡人杰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林志洁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讲师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运用文本相似度实现（证券）智能客服应用。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力争模型评价的主要指标F1超过85%。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完成软件解决方案一份。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论文一篇。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参加中国服务外包创新大赛和浙江省服务外包创新大赛，并力争获奖。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时间 2020年3月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806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7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大学生创新创业孵化项目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基于AR的大型城市综合体实景导航系统设计与开发</w:t>
            </w:r>
          </w:p>
        </w:tc>
        <w:tc>
          <w:tcPr>
            <w:tcW w:w="1625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王佳晨</w:t>
            </w:r>
          </w:p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18257164005</w:t>
            </w:r>
          </w:p>
        </w:tc>
        <w:tc>
          <w:tcPr>
            <w:tcW w:w="1950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林荟荟、徐增伟、李向东、张晨光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岑岗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教授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岑跃峰</w:t>
            </w:r>
          </w:p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讲师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附带软件白皮书的系统</w:t>
            </w:r>
            <w:r>
              <w:rPr>
                <w:rFonts w:ascii="Times New Roman" w:hAnsi="Times New Roman" w:eastAsia="仿宋_GB2312"/>
                <w:sz w:val="24"/>
                <w:szCs w:val="28"/>
              </w:rPr>
              <w:t>一项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软件著作权一个</w:t>
            </w:r>
          </w:p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论文一篇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806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1767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科技创新类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基于视频图像分析的远程呵护系统开发</w:t>
            </w:r>
          </w:p>
        </w:tc>
        <w:tc>
          <w:tcPr>
            <w:tcW w:w="16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施慧琳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15867958856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叶晓琪、张世明、祝天水、李富豪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林雪芬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讲师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基于视频分析的远程呵护系统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2020年3月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806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1767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科技创新类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基于人工智能实现高效自媒体智能互动</w:t>
            </w:r>
          </w:p>
        </w:tc>
        <w:tc>
          <w:tcPr>
            <w:tcW w:w="16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蔡莉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13588083386</w:t>
            </w:r>
          </w:p>
        </w:tc>
        <w:tc>
          <w:tcPr>
            <w:tcW w:w="1950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沈丹颖、徐镇涛、陈锦渠、李少杰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潘志刚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讲师</w:t>
            </w:r>
          </w:p>
        </w:tc>
        <w:tc>
          <w:tcPr>
            <w:tcW w:w="4035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论文一篇</w:t>
            </w:r>
          </w:p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软件著作权一项</w:t>
            </w:r>
          </w:p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可投入使用的软件一项</w:t>
            </w:r>
          </w:p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项目以结题报告的形式提交</w:t>
            </w:r>
          </w:p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拟完成时间：2</w:t>
            </w:r>
            <w:r>
              <w:rPr>
                <w:rFonts w:ascii="Times New Roman" w:hAnsi="Times New Roman" w:eastAsia="仿宋_GB2312"/>
                <w:sz w:val="24"/>
                <w:szCs w:val="28"/>
              </w:rPr>
              <w:t>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806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767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科技创新类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基于PaddlePaddle的校园异常事件监测系统</w:t>
            </w:r>
          </w:p>
        </w:tc>
        <w:tc>
          <w:tcPr>
            <w:tcW w:w="1625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章佳军13777392810</w:t>
            </w:r>
          </w:p>
        </w:tc>
        <w:tc>
          <w:tcPr>
            <w:tcW w:w="1950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罗承炬、石佳琪、张俊哲、王辰雨</w:t>
            </w:r>
          </w:p>
        </w:tc>
        <w:tc>
          <w:tcPr>
            <w:tcW w:w="1384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周武杰</w:t>
            </w:r>
          </w:p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博士研究生</w:t>
            </w:r>
          </w:p>
        </w:tc>
        <w:tc>
          <w:tcPr>
            <w:tcW w:w="4035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冲击服务外包全国一、二等奖</w:t>
            </w:r>
          </w:p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争取申请专利一项</w:t>
            </w:r>
          </w:p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预期发表论文两篇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806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6</w:t>
            </w:r>
          </w:p>
        </w:tc>
        <w:tc>
          <w:tcPr>
            <w:tcW w:w="1767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科技创新类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全域旅游背景下的智慧旅游平台</w:t>
            </w:r>
          </w:p>
        </w:tc>
        <w:tc>
          <w:tcPr>
            <w:tcW w:w="16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丁兆杰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13567216055</w:t>
            </w:r>
          </w:p>
        </w:tc>
        <w:tc>
          <w:tcPr>
            <w:tcW w:w="1950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潘雨欣、温正运、皇甫渊源、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徐佳凯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岑岗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教授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岑跃峰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讲师</w:t>
            </w:r>
          </w:p>
        </w:tc>
        <w:tc>
          <w:tcPr>
            <w:tcW w:w="4035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论文一篇</w:t>
            </w:r>
          </w:p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研发“智慧旅游平台”，并推广使用</w:t>
            </w:r>
          </w:p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软件著作权1项。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806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7</w:t>
            </w:r>
          </w:p>
        </w:tc>
        <w:tc>
          <w:tcPr>
            <w:tcW w:w="1767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科技创新类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校园电动自行车智能充电平台</w:t>
            </w:r>
          </w:p>
        </w:tc>
        <w:tc>
          <w:tcPr>
            <w:tcW w:w="16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陈森然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13588890125</w:t>
            </w:r>
          </w:p>
        </w:tc>
        <w:tc>
          <w:tcPr>
            <w:tcW w:w="1950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方雨荷、苗田雨、方洋、范钦晨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鲍宗亮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实验师，硕士</w:t>
            </w:r>
          </w:p>
        </w:tc>
        <w:tc>
          <w:tcPr>
            <w:tcW w:w="4035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APP移动端的完整开发</w:t>
            </w:r>
          </w:p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完成时间：2020年2月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806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767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科技创新类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高校垃圾分类云平台</w:t>
            </w:r>
          </w:p>
        </w:tc>
        <w:tc>
          <w:tcPr>
            <w:tcW w:w="16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陈志浩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13989536936</w:t>
            </w:r>
          </w:p>
        </w:tc>
        <w:tc>
          <w:tcPr>
            <w:tcW w:w="1950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4"/>
                <w:szCs w:val="28"/>
              </w:rPr>
              <w:t>沈丹颖</w:t>
            </w: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、</w:t>
            </w:r>
            <w:r>
              <w:rPr>
                <w:rFonts w:ascii="Times New Roman" w:hAnsi="Times New Roman" w:eastAsia="仿宋_GB2312"/>
                <w:sz w:val="24"/>
                <w:szCs w:val="28"/>
              </w:rPr>
              <w:t>徐镇涛</w:t>
            </w: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、</w:t>
            </w:r>
            <w:r>
              <w:rPr>
                <w:rFonts w:ascii="Times New Roman" w:hAnsi="Times New Roman" w:eastAsia="仿宋_GB2312"/>
                <w:sz w:val="24"/>
                <w:szCs w:val="28"/>
              </w:rPr>
              <w:t>李少杰</w:t>
            </w: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、</w:t>
            </w:r>
            <w:r>
              <w:rPr>
                <w:rFonts w:ascii="Times New Roman" w:hAnsi="Times New Roman" w:eastAsia="仿宋_GB2312"/>
                <w:sz w:val="24"/>
                <w:szCs w:val="28"/>
              </w:rPr>
              <w:t>陈锦渠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潘志刚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讲师</w:t>
            </w:r>
          </w:p>
        </w:tc>
        <w:tc>
          <w:tcPr>
            <w:tcW w:w="4035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sz w:val="24"/>
                <w:szCs w:val="28"/>
              </w:rPr>
              <w:t>论文一篇</w:t>
            </w:r>
          </w:p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sz w:val="24"/>
                <w:szCs w:val="28"/>
              </w:rPr>
              <w:t>软件著作权一项</w:t>
            </w:r>
          </w:p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sz w:val="24"/>
                <w:szCs w:val="28"/>
              </w:rPr>
              <w:t>可投入使用的软件一项</w:t>
            </w:r>
          </w:p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4"/>
                <w:szCs w:val="28"/>
              </w:rPr>
              <w:t>项目以结题报告的形式提交拟完成时间：2020.03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806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767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科技创新类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基于分布式架构方案的需求解决平台APP</w:t>
            </w:r>
          </w:p>
        </w:tc>
        <w:tc>
          <w:tcPr>
            <w:tcW w:w="16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傅泽鹏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13588097790</w:t>
            </w:r>
          </w:p>
        </w:tc>
        <w:tc>
          <w:tcPr>
            <w:tcW w:w="1950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罗锋</w:t>
            </w:r>
          </w:p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陈心远</w:t>
            </w:r>
          </w:p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李迦鑫</w:t>
            </w:r>
          </w:p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王未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金国英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副教授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周宝刚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讲师</w:t>
            </w:r>
          </w:p>
        </w:tc>
        <w:tc>
          <w:tcPr>
            <w:tcW w:w="4035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级别：多平台APP</w:t>
            </w:r>
          </w:p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设计论文一份</w:t>
            </w:r>
          </w:p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完成时间：2020年3月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806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767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科技创新类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基于BLE的传统建筑改造IoT系统</w:t>
            </w:r>
          </w:p>
        </w:tc>
        <w:tc>
          <w:tcPr>
            <w:tcW w:w="16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李佳林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13758248637</w:t>
            </w:r>
          </w:p>
        </w:tc>
        <w:tc>
          <w:tcPr>
            <w:tcW w:w="1950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施明朗、张浩波、赵笠超、张聪瑶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吴茗蔚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副教授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施祥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讲师</w:t>
            </w:r>
          </w:p>
        </w:tc>
        <w:tc>
          <w:tcPr>
            <w:tcW w:w="4035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获得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基于BLE的传统建筑改造IoT系统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806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11</w:t>
            </w:r>
          </w:p>
        </w:tc>
        <w:tc>
          <w:tcPr>
            <w:tcW w:w="1767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科技创新类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基于自动人脸识别技术的会议室智能预约调度管理系统</w:t>
            </w:r>
          </w:p>
        </w:tc>
        <w:tc>
          <w:tcPr>
            <w:tcW w:w="16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阮治玮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13588891714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孙浩、俞雯霞、任宇航、刘子竹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程志刚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副教授</w:t>
            </w:r>
          </w:p>
        </w:tc>
        <w:tc>
          <w:tcPr>
            <w:tcW w:w="4035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sz w:val="24"/>
                <w:szCs w:val="28"/>
              </w:rPr>
              <w:t>可投入使用的</w:t>
            </w: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系统</w:t>
            </w:r>
            <w:r>
              <w:rPr>
                <w:rFonts w:ascii="Times New Roman" w:hAnsi="Times New Roman" w:eastAsia="仿宋_GB2312"/>
                <w:sz w:val="24"/>
                <w:szCs w:val="28"/>
              </w:rPr>
              <w:t>一项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将成果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参加学科竞赛并获奖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806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Times New Roman" w:hAnsi="Times New Roman" w:eastAsia="仿宋_GB2312"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767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color w:val="0000FF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科技创新类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FF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基于Spark的个人简历大数据分析技术和大屏展示</w:t>
            </w:r>
          </w:p>
        </w:tc>
        <w:tc>
          <w:tcPr>
            <w:tcW w:w="16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张维頔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15658031314</w:t>
            </w:r>
          </w:p>
        </w:tc>
        <w:tc>
          <w:tcPr>
            <w:tcW w:w="1950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bCs/>
                <w:color w:val="0000FF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金爱君、孙力、夏天乐、詹子杭</w:t>
            </w:r>
          </w:p>
        </w:tc>
        <w:tc>
          <w:tcPr>
            <w:tcW w:w="1384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唐伟</w:t>
            </w:r>
          </w:p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bCs/>
                <w:color w:val="0000FF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高级实验师</w:t>
            </w:r>
          </w:p>
        </w:tc>
        <w:tc>
          <w:tcPr>
            <w:tcW w:w="4035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bCs/>
                <w:color w:val="0000FF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软件著作权一个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806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67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科技创新类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基于五项机制的社团管理信息化研究</w:t>
            </w:r>
          </w:p>
        </w:tc>
        <w:tc>
          <w:tcPr>
            <w:tcW w:w="1625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应佳峰</w:t>
            </w:r>
          </w:p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13758229717</w:t>
            </w:r>
          </w:p>
        </w:tc>
        <w:tc>
          <w:tcPr>
            <w:tcW w:w="1950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黄铿达、何鑫月</w:t>
            </w:r>
          </w:p>
        </w:tc>
        <w:tc>
          <w:tcPr>
            <w:tcW w:w="1384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马利国</w:t>
            </w:r>
          </w:p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讲师</w:t>
            </w:r>
          </w:p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张金英</w:t>
            </w:r>
          </w:p>
        </w:tc>
        <w:tc>
          <w:tcPr>
            <w:tcW w:w="4035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论文一篇</w:t>
            </w:r>
          </w:p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针对浙江省高校开展高校社团信息化研究调查，形成调查报告一份</w:t>
            </w:r>
          </w:p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完成时间：2020年前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806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767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科技创新类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晾衣保姆</w:t>
            </w:r>
          </w:p>
        </w:tc>
        <w:tc>
          <w:tcPr>
            <w:tcW w:w="16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陈豪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13588156360</w:t>
            </w:r>
          </w:p>
        </w:tc>
        <w:tc>
          <w:tcPr>
            <w:tcW w:w="1950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卫冉、陈杰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张磊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讲师</w:t>
            </w:r>
          </w:p>
        </w:tc>
        <w:tc>
          <w:tcPr>
            <w:tcW w:w="4035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拟完成时间：2</w:t>
            </w:r>
            <w:r>
              <w:rPr>
                <w:rFonts w:ascii="Times New Roman" w:hAnsi="Times New Roman" w:eastAsia="仿宋_GB2312"/>
                <w:sz w:val="24"/>
                <w:szCs w:val="28"/>
              </w:rPr>
              <w:t>020.0</w:t>
            </w: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806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15</w:t>
            </w:r>
          </w:p>
        </w:tc>
        <w:tc>
          <w:tcPr>
            <w:tcW w:w="1767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科技创新类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基于AI与实时语音技术的网络辩论赛系统</w:t>
            </w:r>
          </w:p>
        </w:tc>
        <w:tc>
          <w:tcPr>
            <w:tcW w:w="16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陈心远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13588853112</w:t>
            </w:r>
          </w:p>
        </w:tc>
        <w:tc>
          <w:tcPr>
            <w:tcW w:w="1950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罗锋</w:t>
            </w:r>
          </w:p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郑彪</w:t>
            </w:r>
          </w:p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徐镇涛</w:t>
            </w:r>
          </w:p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毛丽真</w:t>
            </w:r>
          </w:p>
        </w:tc>
        <w:tc>
          <w:tcPr>
            <w:tcW w:w="1384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叶绿</w:t>
            </w:r>
          </w:p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教授</w:t>
            </w:r>
          </w:p>
        </w:tc>
        <w:tc>
          <w:tcPr>
            <w:tcW w:w="4035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成果形式：软件、论文、研究报告</w:t>
            </w:r>
          </w:p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拟完成时间：2020年3月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806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767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科技创新类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基于hadoop的二手房大数据分析展示系统</w:t>
            </w:r>
          </w:p>
        </w:tc>
        <w:tc>
          <w:tcPr>
            <w:tcW w:w="16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鲁冰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13958369850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1"/>
              </w:rPr>
              <w:t>潘安妮、孔科翰、何松阳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1"/>
              </w:rPr>
            </w:pPr>
            <w:r>
              <w:rPr>
                <w:rFonts w:hint="eastAsia" w:ascii="Times New Roman" w:hAnsi="Times New Roman" w:eastAsia="仿宋"/>
                <w:sz w:val="24"/>
                <w:szCs w:val="21"/>
              </w:rPr>
              <w:t>唐伟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1"/>
              </w:rPr>
              <w:t>高级实验师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参加学科竞赛并获奖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软件著作权一个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论文1-2篇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806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767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科技创新类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基于“互联网+”的班车座位预订信息处理系统</w:t>
            </w:r>
          </w:p>
        </w:tc>
        <w:tc>
          <w:tcPr>
            <w:tcW w:w="16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潘文昕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13758273981</w:t>
            </w:r>
          </w:p>
        </w:tc>
        <w:tc>
          <w:tcPr>
            <w:tcW w:w="1950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eastAsia="仿宋"/>
                <w:sz w:val="24"/>
                <w:szCs w:val="21"/>
              </w:rPr>
              <w:t>王晨韬</w:t>
            </w:r>
            <w:r>
              <w:rPr>
                <w:rFonts w:hint="eastAsia" w:eastAsia="仿宋"/>
                <w:sz w:val="24"/>
                <w:szCs w:val="21"/>
              </w:rPr>
              <w:t>、</w:t>
            </w:r>
            <w:r>
              <w:rPr>
                <w:rFonts w:eastAsia="仿宋"/>
                <w:sz w:val="24"/>
                <w:szCs w:val="21"/>
              </w:rPr>
              <w:t>杨泽平</w:t>
            </w:r>
            <w:r>
              <w:rPr>
                <w:rFonts w:hint="eastAsia" w:eastAsia="仿宋"/>
                <w:sz w:val="24"/>
                <w:szCs w:val="21"/>
              </w:rPr>
              <w:t>、</w:t>
            </w:r>
            <w:r>
              <w:rPr>
                <w:rFonts w:eastAsia="仿宋"/>
                <w:sz w:val="24"/>
                <w:szCs w:val="21"/>
              </w:rPr>
              <w:t>张黎彬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岑跃峰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讲师</w:t>
            </w:r>
          </w:p>
        </w:tc>
        <w:tc>
          <w:tcPr>
            <w:tcW w:w="4035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sz w:val="24"/>
                <w:szCs w:val="28"/>
              </w:rPr>
              <w:t>可投入使用的</w:t>
            </w: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系统</w:t>
            </w:r>
            <w:r>
              <w:rPr>
                <w:rFonts w:ascii="Times New Roman" w:hAnsi="Times New Roman" w:eastAsia="仿宋_GB2312"/>
                <w:sz w:val="24"/>
                <w:szCs w:val="28"/>
              </w:rPr>
              <w:t>一项</w:t>
            </w:r>
          </w:p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论文一篇</w:t>
            </w:r>
          </w:p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将成果参加学科竞赛并获奖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806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18</w:t>
            </w:r>
          </w:p>
        </w:tc>
        <w:tc>
          <w:tcPr>
            <w:tcW w:w="1767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科技创新类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“一起汉语吧”留学生汉语学习APP</w:t>
            </w:r>
          </w:p>
        </w:tc>
        <w:tc>
          <w:tcPr>
            <w:tcW w:w="16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潘安妮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13750822655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张航、余沈铨、胡玲颖、Nicole Andrea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宋蔚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讲师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“一起汉语吧”留学生汉语学习APP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806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ascii="Times New Roman" w:hAnsi="Times New Roman" w:eastAsia="仿宋_GB2312"/>
                <w:color w:val="0000FF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19</w:t>
            </w:r>
          </w:p>
        </w:tc>
        <w:tc>
          <w:tcPr>
            <w:tcW w:w="1767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ascii="Times New Roman" w:hAnsi="Times New Roman" w:eastAsia="仿宋_GB2312"/>
                <w:color w:val="0000FF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科技创新类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FF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基于人脸识别的智能化妆镜研究</w:t>
            </w:r>
          </w:p>
        </w:tc>
        <w:tc>
          <w:tcPr>
            <w:tcW w:w="16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成登辉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18167130312</w:t>
            </w:r>
          </w:p>
        </w:tc>
        <w:tc>
          <w:tcPr>
            <w:tcW w:w="1950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ascii="Times New Roman" w:hAnsi="Times New Roman" w:eastAsia="仿宋"/>
                <w:color w:val="0000FF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王霖、吴乐乐、韦家吉、郑徐斌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柳杨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color w:val="0000FF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副教授</w:t>
            </w:r>
          </w:p>
        </w:tc>
        <w:tc>
          <w:tcPr>
            <w:tcW w:w="4035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论文一篇</w:t>
            </w:r>
          </w:p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sz w:val="24"/>
                <w:szCs w:val="28"/>
              </w:rPr>
              <w:t>项目以结题报告的形式提交</w:t>
            </w: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申报专利</w:t>
            </w:r>
          </w:p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ascii="Times New Roman" w:hAnsi="Times New Roman" w:eastAsia="仿宋_GB2312"/>
                <w:color w:val="0000FF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sz w:val="24"/>
                <w:szCs w:val="28"/>
              </w:rPr>
              <w:t>拟完成时间：2020.0</w:t>
            </w: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806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20</w:t>
            </w:r>
          </w:p>
        </w:tc>
        <w:tc>
          <w:tcPr>
            <w:tcW w:w="1767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科技创新类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智慧布料销售小程序设计与开发</w:t>
            </w:r>
          </w:p>
        </w:tc>
        <w:tc>
          <w:tcPr>
            <w:tcW w:w="16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方雨荷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13588179211</w:t>
            </w:r>
          </w:p>
        </w:tc>
        <w:tc>
          <w:tcPr>
            <w:tcW w:w="1950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陈森然苗田雨刘思诗张垒</w:t>
            </w:r>
          </w:p>
        </w:tc>
        <w:tc>
          <w:tcPr>
            <w:tcW w:w="1384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周群一</w:t>
            </w:r>
          </w:p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副教授</w:t>
            </w:r>
          </w:p>
        </w:tc>
        <w:tc>
          <w:tcPr>
            <w:tcW w:w="4035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微信小程序的完整开发</w:t>
            </w:r>
          </w:p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完成时间：2020年3月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806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21</w:t>
            </w:r>
          </w:p>
        </w:tc>
        <w:tc>
          <w:tcPr>
            <w:tcW w:w="1767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科技创新类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安租客智能公寓管理平台应用与推广</w:t>
            </w:r>
          </w:p>
        </w:tc>
        <w:tc>
          <w:tcPr>
            <w:tcW w:w="16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刘思诗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13588761380</w:t>
            </w:r>
          </w:p>
        </w:tc>
        <w:tc>
          <w:tcPr>
            <w:tcW w:w="1950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鲁友前，牟柳颖，张雨薇，孙洁洁</w:t>
            </w:r>
          </w:p>
        </w:tc>
        <w:tc>
          <w:tcPr>
            <w:tcW w:w="1384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柳杨</w:t>
            </w:r>
          </w:p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副教授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2019年6月-2019年12月：对现有产品进行升级，产品功能的完善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2020年12月-2020年2月：落实完成一期推广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2020年2月-2020年4月：落实完成二期推广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806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4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F3"/>
    <w:rsid w:val="00020946"/>
    <w:rsid w:val="00106C3E"/>
    <w:rsid w:val="00177828"/>
    <w:rsid w:val="003D7923"/>
    <w:rsid w:val="005603F6"/>
    <w:rsid w:val="00594DD0"/>
    <w:rsid w:val="007035BE"/>
    <w:rsid w:val="007E233D"/>
    <w:rsid w:val="00994FA3"/>
    <w:rsid w:val="00A81904"/>
    <w:rsid w:val="00AE0D6C"/>
    <w:rsid w:val="00CE57AA"/>
    <w:rsid w:val="00DE0FB1"/>
    <w:rsid w:val="00E975F3"/>
    <w:rsid w:val="00F14209"/>
    <w:rsid w:val="00F241BD"/>
    <w:rsid w:val="00FA2D82"/>
    <w:rsid w:val="0936657E"/>
    <w:rsid w:val="180948F2"/>
    <w:rsid w:val="19B91627"/>
    <w:rsid w:val="22F8213E"/>
    <w:rsid w:val="285B73DD"/>
    <w:rsid w:val="2D503928"/>
    <w:rsid w:val="2E9C4D76"/>
    <w:rsid w:val="36292C44"/>
    <w:rsid w:val="370D37E4"/>
    <w:rsid w:val="378642AC"/>
    <w:rsid w:val="3B4B174F"/>
    <w:rsid w:val="41CB72E1"/>
    <w:rsid w:val="58946C18"/>
    <w:rsid w:val="58FC5756"/>
    <w:rsid w:val="5906637C"/>
    <w:rsid w:val="5B966A19"/>
    <w:rsid w:val="5C5D2B8F"/>
    <w:rsid w:val="623512F5"/>
    <w:rsid w:val="62A5391E"/>
    <w:rsid w:val="6416408B"/>
    <w:rsid w:val="65CC0DFC"/>
    <w:rsid w:val="6B9F0C80"/>
    <w:rsid w:val="6E726202"/>
    <w:rsid w:val="75C64D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540" w:firstLine="313" w:firstLineChars="149"/>
    </w:p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377</Words>
  <Characters>2155</Characters>
  <Lines>17</Lines>
  <Paragraphs>5</Paragraphs>
  <TotalTime>16</TotalTime>
  <ScaleCrop>false</ScaleCrop>
  <LinksUpToDate>false</LinksUpToDate>
  <CharactersWithSpaces>2527</CharactersWithSpaces>
  <Application>WPS Office_11.1.0.8404_F1E327BC-269C-435d-A152-05C5408002CA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2019-03-11T13:04:00Z</dcterms:created>
  <dc:creator>lenovo</dc:creator>
  <cp:lastModifiedBy>Administrator</cp:lastModifiedBy>
  <cp:lastPrinted>2019-03-12T06:24:30Z</cp:lastPrinted>
  <dcterms:modified xsi:type="dcterms:W3CDTF">2019-03-12T06:38:58Z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2052-11.1.0.8404</vt:lpwstr>
  </property>
</Properties>
</file>